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A32E" w14:textId="30A5A6FE" w:rsidR="00745155" w:rsidRDefault="00745155" w:rsidP="00745155">
      <w:pPr>
        <w:jc w:val="center"/>
        <w:rPr>
          <w:b/>
        </w:rPr>
      </w:pPr>
      <w:r w:rsidRPr="006E07F5">
        <w:rPr>
          <w:b/>
        </w:rPr>
        <w:t>Scope of Work—Clearing, Grading, Hauling and Silt Fence</w:t>
      </w:r>
      <w:r w:rsidR="00426D08">
        <w:rPr>
          <w:b/>
        </w:rPr>
        <w:t xml:space="preserve">  1.B</w:t>
      </w:r>
      <w:bookmarkStart w:id="0" w:name="_GoBack"/>
      <w:bookmarkEnd w:id="0"/>
    </w:p>
    <w:p w14:paraId="4FD625BA" w14:textId="77777777" w:rsidR="00745155" w:rsidRPr="006E07F5" w:rsidRDefault="00E8164C" w:rsidP="00745155">
      <w:pPr>
        <w:rPr>
          <w:b/>
        </w:rPr>
      </w:pPr>
      <w:r>
        <w:rPr>
          <w:b/>
        </w:rPr>
        <w:t>General Requirements</w:t>
      </w:r>
    </w:p>
    <w:p w14:paraId="657240E3" w14:textId="77777777" w:rsidR="00745155" w:rsidRDefault="00745155" w:rsidP="00745155">
      <w:pPr>
        <w:numPr>
          <w:ilvl w:val="0"/>
          <w:numId w:val="1"/>
        </w:numPr>
      </w:pPr>
      <w:r>
        <w:t>Must carry both general liability insurance at $1,000,000 and workers comp insurance at $500,000 (must provide certificates with bid to be considered).</w:t>
      </w:r>
    </w:p>
    <w:p w14:paraId="6B302904" w14:textId="77777777" w:rsidR="00745155" w:rsidRDefault="00745155" w:rsidP="00745155">
      <w:pPr>
        <w:numPr>
          <w:ilvl w:val="0"/>
          <w:numId w:val="1"/>
        </w:numPr>
      </w:pPr>
      <w:r>
        <w:t>Payment will be issued no earlier than fifteen (15) business days from invoice being processed, invoices will only be processed on Tuesdays before 4:00 PM; invoices received after 4:00 PM on Tuesdays will be processed the following week.</w:t>
      </w:r>
    </w:p>
    <w:p w14:paraId="31A27584" w14:textId="77777777" w:rsidR="00745155" w:rsidRPr="005C684E" w:rsidRDefault="00745155" w:rsidP="00745155">
      <w:pPr>
        <w:rPr>
          <w:b/>
        </w:rPr>
      </w:pPr>
      <w:r>
        <w:rPr>
          <w:b/>
        </w:rPr>
        <w:t>Specific Requirements</w:t>
      </w:r>
    </w:p>
    <w:p w14:paraId="4083148E" w14:textId="77777777" w:rsidR="00745155" w:rsidRDefault="00745155" w:rsidP="00745155">
      <w:pPr>
        <w:numPr>
          <w:ilvl w:val="0"/>
          <w:numId w:val="1"/>
        </w:numPr>
      </w:pPr>
      <w:r>
        <w:t>Clearing will vary consisting of basic scraping of lots to clearing heavily wooded lots, must be able to remove the overgrowth and debris.</w:t>
      </w:r>
    </w:p>
    <w:p w14:paraId="7FB86FFC" w14:textId="77777777" w:rsidR="00745155" w:rsidRDefault="00745155" w:rsidP="00745155">
      <w:pPr>
        <w:numPr>
          <w:ilvl w:val="0"/>
          <w:numId w:val="1"/>
        </w:numPr>
      </w:pPr>
      <w:r>
        <w:t>Silt fence must be installed to keep all runoff from leaving the property.</w:t>
      </w:r>
    </w:p>
    <w:p w14:paraId="61AD2608" w14:textId="77777777" w:rsidR="00745155" w:rsidRDefault="00745155" w:rsidP="00745155">
      <w:pPr>
        <w:numPr>
          <w:ilvl w:val="0"/>
          <w:numId w:val="1"/>
        </w:numPr>
      </w:pPr>
      <w:r>
        <w:t>Cut in driveway and install a temporary drive/mud mat.</w:t>
      </w:r>
    </w:p>
    <w:p w14:paraId="4A98FB1D" w14:textId="77777777" w:rsidR="00745155" w:rsidRDefault="00745155" w:rsidP="00745155">
      <w:pPr>
        <w:numPr>
          <w:ilvl w:val="0"/>
          <w:numId w:val="1"/>
        </w:numPr>
      </w:pPr>
      <w:r>
        <w:t>After foundation is built come back and back fill foundation, put rough grade on lot, establish swales.</w:t>
      </w:r>
    </w:p>
    <w:p w14:paraId="69E66B30" w14:textId="2EDD875F" w:rsidR="00745155" w:rsidRDefault="00745155" w:rsidP="00745155">
      <w:pPr>
        <w:numPr>
          <w:ilvl w:val="1"/>
          <w:numId w:val="1"/>
        </w:numPr>
      </w:pPr>
      <w:r>
        <w:t>If house is a slab house, roll and compact dirt in the foundation to begin prepping for slab</w:t>
      </w:r>
      <w:r w:rsidR="00B6012A">
        <w:t>. Return after underground plumbing to backfill for slab prep.</w:t>
      </w:r>
    </w:p>
    <w:p w14:paraId="47AB009B" w14:textId="77777777" w:rsidR="00745155" w:rsidRDefault="00745155" w:rsidP="00745155">
      <w:pPr>
        <w:numPr>
          <w:ilvl w:val="1"/>
          <w:numId w:val="1"/>
        </w:numPr>
      </w:pPr>
      <w:r>
        <w:t>Install corrugated pipe to day light foundation drain system.</w:t>
      </w:r>
    </w:p>
    <w:p w14:paraId="064310EE" w14:textId="77777777" w:rsidR="00745155" w:rsidRDefault="00745155" w:rsidP="00745155"/>
    <w:p w14:paraId="55ED2D09" w14:textId="77777777" w:rsidR="00745155" w:rsidRDefault="00745155" w:rsidP="00745155"/>
    <w:p w14:paraId="06E5A36A" w14:textId="77777777" w:rsidR="00745155" w:rsidRDefault="00745155" w:rsidP="00745155">
      <w:pPr>
        <w:numPr>
          <w:ilvl w:val="0"/>
          <w:numId w:val="1"/>
        </w:numPr>
      </w:pPr>
      <w:r>
        <w:t>Final landscape grade after driveway is installed.</w:t>
      </w:r>
    </w:p>
    <w:p w14:paraId="32BAD7A0" w14:textId="77777777" w:rsidR="00745155" w:rsidRDefault="00745155" w:rsidP="00745155">
      <w:pPr>
        <w:numPr>
          <w:ilvl w:val="1"/>
          <w:numId w:val="1"/>
        </w:numPr>
      </w:pPr>
      <w:r>
        <w:t>Ensure water is draining away from the house</w:t>
      </w:r>
    </w:p>
    <w:p w14:paraId="44EEDEDB" w14:textId="77777777" w:rsidR="00745155" w:rsidRDefault="00745155" w:rsidP="00745155">
      <w:pPr>
        <w:numPr>
          <w:ilvl w:val="1"/>
          <w:numId w:val="1"/>
        </w:numPr>
      </w:pPr>
      <w:r>
        <w:t>Ensure that water will not “pond” due to grading</w:t>
      </w:r>
    </w:p>
    <w:p w14:paraId="1AE84736" w14:textId="77777777" w:rsidR="00745155" w:rsidRDefault="00745155" w:rsidP="00745155">
      <w:pPr>
        <w:numPr>
          <w:ilvl w:val="0"/>
          <w:numId w:val="1"/>
        </w:numPr>
      </w:pPr>
      <w:r>
        <w:t>Installer is required to remove any debris material from the jobsite, a dumpster will be onsite for disposal</w:t>
      </w:r>
    </w:p>
    <w:p w14:paraId="5C009950" w14:textId="77777777" w:rsidR="00745155" w:rsidRDefault="00745155" w:rsidP="00745155">
      <w:pPr>
        <w:numPr>
          <w:ilvl w:val="1"/>
          <w:numId w:val="1"/>
        </w:numPr>
      </w:pPr>
      <w:r>
        <w:t>A $25.00 per day fee will be imposed for failure to comply</w:t>
      </w:r>
    </w:p>
    <w:p w14:paraId="1E0682D5" w14:textId="0DF01256" w:rsidR="00D75266" w:rsidRDefault="00D75266"/>
    <w:p w14:paraId="4DFC35C6" w14:textId="5FA7C02C" w:rsidR="00426D08" w:rsidRDefault="00426D08"/>
    <w:p w14:paraId="4184509F" w14:textId="0C15A82D" w:rsidR="00426D08" w:rsidRDefault="00426D08"/>
    <w:p w14:paraId="251CD00F" w14:textId="77777777" w:rsidR="00426D08" w:rsidRDefault="00426D08" w:rsidP="00426D08">
      <w:pPr>
        <w:rPr>
          <w:b/>
          <w:bCs/>
        </w:rPr>
      </w:pPr>
      <w:r>
        <w:rPr>
          <w:b/>
          <w:bCs/>
        </w:rPr>
        <w:lastRenderedPageBreak/>
        <w:t xml:space="preserve">Habitat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Humanity of Greenville County Bid Sheet 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1.C</w:t>
      </w:r>
    </w:p>
    <w:p w14:paraId="5D66A59E" w14:textId="77777777" w:rsidR="00426D08" w:rsidRDefault="00426D08" w:rsidP="00426D08">
      <w:r>
        <w:t>Please complete the bid form below and return to Anthony Cox by mail or email:</w:t>
      </w:r>
    </w:p>
    <w:p w14:paraId="45EC73E4" w14:textId="77777777" w:rsidR="00426D08" w:rsidRDefault="00426D08" w:rsidP="00426D08">
      <w:r>
        <w:t xml:space="preserve">Habitat For Humanity of Greenville County                                  </w:t>
      </w:r>
      <w:hyperlink r:id="rId5" w:history="1">
        <w:r>
          <w:rPr>
            <w:rStyle w:val="Hyperlink"/>
          </w:rPr>
          <w:t>anthony.cox@habitatgreenville.org</w:t>
        </w:r>
      </w:hyperlink>
      <w:r>
        <w:br/>
        <w:t xml:space="preserve">PO BOX 1206 </w:t>
      </w:r>
      <w:r>
        <w:br/>
        <w:t xml:space="preserve">Greenville, South Carolina 29602  </w:t>
      </w:r>
    </w:p>
    <w:p w14:paraId="1B26D556" w14:textId="77777777" w:rsidR="00426D08" w:rsidRDefault="00426D08" w:rsidP="00426D0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6295"/>
      </w:tblGrid>
      <w:tr w:rsidR="00426D08" w14:paraId="38723819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01C" w14:textId="77777777" w:rsidR="00426D08" w:rsidRDefault="00426D08" w:rsidP="00884C4A">
            <w:r>
              <w:t>COMPANY NAME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108" w14:textId="77777777" w:rsidR="00426D08" w:rsidRDefault="00426D08" w:rsidP="00884C4A"/>
        </w:tc>
      </w:tr>
      <w:tr w:rsidR="00426D08" w14:paraId="7163AFDE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E8E8" w14:textId="77777777" w:rsidR="00426D08" w:rsidRDefault="00426D08" w:rsidP="00884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 BID AMOUNT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9CD3E" w14:textId="77777777" w:rsidR="00426D08" w:rsidRDefault="00426D08" w:rsidP="00884C4A"/>
        </w:tc>
      </w:tr>
      <w:tr w:rsidR="00426D08" w14:paraId="1E5B385F" w14:textId="77777777" w:rsidTr="00884C4A">
        <w:trPr>
          <w:trHeight w:val="145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CA84" w14:textId="77777777" w:rsidR="00426D08" w:rsidRDefault="00426D08" w:rsidP="00884C4A">
            <w:r>
              <w:t>Comments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EEF7" w14:textId="77777777" w:rsidR="00426D08" w:rsidRDefault="00426D08" w:rsidP="00884C4A"/>
        </w:tc>
      </w:tr>
      <w:tr w:rsidR="00426D08" w14:paraId="536033D9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8A8" w14:textId="77777777" w:rsidR="00426D08" w:rsidRDefault="00426D08" w:rsidP="00884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 BID AMOUNT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E32" w14:textId="77777777" w:rsidR="00426D08" w:rsidRDefault="00426D08" w:rsidP="00884C4A"/>
        </w:tc>
      </w:tr>
      <w:tr w:rsidR="00426D08" w14:paraId="0158C355" w14:textId="77777777" w:rsidTr="00884C4A">
        <w:trPr>
          <w:trHeight w:val="136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E406" w14:textId="77777777" w:rsidR="00426D08" w:rsidRDefault="00426D08" w:rsidP="00884C4A">
            <w:r>
              <w:t>Comments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58C00" w14:textId="77777777" w:rsidR="00426D08" w:rsidRDefault="00426D08" w:rsidP="00884C4A"/>
        </w:tc>
      </w:tr>
      <w:tr w:rsidR="00426D08" w14:paraId="70D630C2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380" w14:textId="77777777" w:rsidR="00426D08" w:rsidRDefault="00426D08" w:rsidP="00884C4A">
            <w:r>
              <w:t>NAME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201" w14:textId="77777777" w:rsidR="00426D08" w:rsidRDefault="00426D08" w:rsidP="00884C4A"/>
        </w:tc>
      </w:tr>
      <w:tr w:rsidR="00426D08" w14:paraId="31218512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EDB" w14:textId="77777777" w:rsidR="00426D08" w:rsidRDefault="00426D08" w:rsidP="00884C4A">
            <w:r>
              <w:t>POSITION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57B" w14:textId="77777777" w:rsidR="00426D08" w:rsidRDefault="00426D08" w:rsidP="00884C4A"/>
        </w:tc>
      </w:tr>
      <w:tr w:rsidR="00426D08" w14:paraId="58D663DC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BEA8" w14:textId="77777777" w:rsidR="00426D08" w:rsidRDefault="00426D08" w:rsidP="00884C4A">
            <w:r>
              <w:t>CONTACT INFO email/phone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8EF" w14:textId="77777777" w:rsidR="00426D08" w:rsidRDefault="00426D08" w:rsidP="00884C4A"/>
        </w:tc>
      </w:tr>
    </w:tbl>
    <w:p w14:paraId="33C1E35D" w14:textId="77777777" w:rsidR="00426D08" w:rsidRDefault="00426D08" w:rsidP="00426D08"/>
    <w:p w14:paraId="303C249A" w14:textId="77777777" w:rsidR="00426D08" w:rsidRDefault="00426D08" w:rsidP="00426D08">
      <w:r>
        <w:br/>
        <w:t>Upon Acceptance of Bid – Sign Below, in agreement with scope of work and terms above</w:t>
      </w:r>
      <w:r>
        <w:br/>
      </w:r>
      <w:r>
        <w:br/>
      </w:r>
    </w:p>
    <w:p w14:paraId="0E54FC2B" w14:textId="77777777" w:rsidR="00426D08" w:rsidRDefault="00426D08" w:rsidP="00426D08">
      <w:r>
        <w:t>________________________________________________________________      ________________</w:t>
      </w:r>
    </w:p>
    <w:p w14:paraId="6D5AB763" w14:textId="77777777" w:rsidR="00426D08" w:rsidRDefault="00426D08" w:rsidP="00426D08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0BF949DE" w14:textId="77777777" w:rsidR="00426D08" w:rsidRDefault="00426D08" w:rsidP="00426D08"/>
    <w:p w14:paraId="35E1739B" w14:textId="77777777" w:rsidR="00426D08" w:rsidRDefault="00426D08"/>
    <w:sectPr w:rsidR="0042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F410E"/>
    <w:multiLevelType w:val="hybridMultilevel"/>
    <w:tmpl w:val="059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55"/>
    <w:rsid w:val="00426D08"/>
    <w:rsid w:val="00745155"/>
    <w:rsid w:val="00B6012A"/>
    <w:rsid w:val="00D75266"/>
    <w:rsid w:val="00E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62C9"/>
  <w15:chartTrackingRefBased/>
  <w15:docId w15:val="{3FE732E0-9E8A-48B1-A527-C6CBBC8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D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6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.cox@habitatgreen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Lattimore</dc:creator>
  <cp:keywords/>
  <dc:description/>
  <cp:lastModifiedBy>Anthony Cox</cp:lastModifiedBy>
  <cp:revision>2</cp:revision>
  <dcterms:created xsi:type="dcterms:W3CDTF">2019-12-13T18:28:00Z</dcterms:created>
  <dcterms:modified xsi:type="dcterms:W3CDTF">2019-12-13T18:28:00Z</dcterms:modified>
</cp:coreProperties>
</file>